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EDA" w:rsidRPr="00915EDA" w:rsidRDefault="00915EDA" w:rsidP="00915E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915EDA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Hermed referat fra mødet om Dåvildt i Klemensker Jagtforenings lokaler d. 14/5-2018</w:t>
      </w:r>
    </w:p>
    <w:p w:rsidR="00915EDA" w:rsidRPr="00915EDA" w:rsidRDefault="00915EDA" w:rsidP="00915E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915EDA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 </w:t>
      </w:r>
    </w:p>
    <w:p w:rsidR="00915EDA" w:rsidRPr="00915EDA" w:rsidRDefault="00915EDA" w:rsidP="00915E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915EDA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Formanden bød velkommen, med budskabet om, at det var en helt åben diskussion om jagt på Dåvildt.</w:t>
      </w:r>
    </w:p>
    <w:p w:rsidR="00915EDA" w:rsidRPr="00915EDA" w:rsidRDefault="00915EDA" w:rsidP="00915E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915EDA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Resultatet af dagens møde sendes til Hjortevildtgruppen.</w:t>
      </w:r>
    </w:p>
    <w:p w:rsidR="00915EDA" w:rsidRPr="00915EDA" w:rsidRDefault="00915EDA" w:rsidP="00915E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915EDA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Henrik Frost gennemgik kort det udsendte vedr. den nationale indstilling som er:</w:t>
      </w:r>
    </w:p>
    <w:p w:rsidR="00915EDA" w:rsidRPr="00915EDA" w:rsidRDefault="00915EDA" w:rsidP="00915E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915EDA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Jagttid på Då, kalv og spidshjort i perioden 1/10 til 31/1</w:t>
      </w:r>
    </w:p>
    <w:p w:rsidR="00915EDA" w:rsidRPr="00915EDA" w:rsidRDefault="00915EDA" w:rsidP="00915E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915EDA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Jagttid på Hjort 1/9 til 31/1</w:t>
      </w:r>
    </w:p>
    <w:p w:rsidR="00915EDA" w:rsidRPr="00915EDA" w:rsidRDefault="00915EDA" w:rsidP="00915E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915EDA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Første hjort fri</w:t>
      </w:r>
    </w:p>
    <w:p w:rsidR="00915EDA" w:rsidRPr="00915EDA" w:rsidRDefault="00915EDA" w:rsidP="00915E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915EDA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Næste hjort 1 stk. pr. 50 Ha.</w:t>
      </w:r>
      <w:r w:rsidRPr="00915EDA">
        <w:rPr>
          <w:rFonts w:ascii="&amp;quot" w:eastAsia="Times New Roman" w:hAnsi="&amp;quot" w:cs="Times New Roman"/>
          <w:color w:val="1F497D"/>
          <w:sz w:val="20"/>
          <w:szCs w:val="20"/>
          <w:lang w:eastAsia="da-DK"/>
        </w:rPr>
        <w:t xml:space="preserve"> (Dette kan DJ dog ikke støtte.)</w:t>
      </w:r>
    </w:p>
    <w:p w:rsidR="00915EDA" w:rsidRPr="00915EDA" w:rsidRDefault="00915EDA" w:rsidP="00915E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915EDA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 </w:t>
      </w:r>
    </w:p>
    <w:p w:rsidR="00915EDA" w:rsidRPr="00915EDA" w:rsidRDefault="00915EDA" w:rsidP="00915E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915EDA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Herefter en tur bordet rundt, hvor følgende udsagn kom frem:</w:t>
      </w:r>
    </w:p>
    <w:p w:rsidR="00915EDA" w:rsidRPr="00915EDA" w:rsidRDefault="00915EDA" w:rsidP="00915E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915EDA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Endnu ikke vendt i foreningen - Jagttid i januar måned, en hjort pr. jæger pr. sæson, kvote med indberetningspligt – Model som i Sverige – Ingen begrænsninger ud over de nationale – Kvote med lodtrækning – Kvote med lodtrækning, bopælspligt og indberetningspligt – Ingen begrænsninger, måske med en kvote – 2-3 dages jagt på hjort, max en hjort pr. jæger, Då, kalv og spids 1/1-15/1 – Kun begrænsninger på hjortejagten – Kvoter er noget bøvl – Ingen restriktioner ud over de nationale – Jagttid – Indberetningspligt og kvote – Kvote, ingen arealbegrænsning, max en hjort pr. jæger.</w:t>
      </w:r>
    </w:p>
    <w:p w:rsidR="00915EDA" w:rsidRPr="00915EDA" w:rsidRDefault="00915EDA" w:rsidP="00915E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915EDA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 </w:t>
      </w:r>
    </w:p>
    <w:p w:rsidR="00915EDA" w:rsidRPr="00915EDA" w:rsidRDefault="00915EDA" w:rsidP="00915E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915EDA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Dette er en kort sammenfatning af de udsagn der kom frem ved en runde omkring bordet.</w:t>
      </w:r>
    </w:p>
    <w:p w:rsidR="00915EDA" w:rsidRPr="00915EDA" w:rsidRDefault="00915EDA" w:rsidP="00915E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915EDA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 xml:space="preserve">Henrik Frost fremlagde en betragtning om at jagttid kan styres på flere måder, eksempelvis regulering af jagttiden og styring over </w:t>
      </w:r>
      <w:proofErr w:type="gramStart"/>
      <w:r w:rsidRPr="00915EDA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2 årige</w:t>
      </w:r>
      <w:proofErr w:type="gramEnd"/>
      <w:r w:rsidRPr="00915EDA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 xml:space="preserve"> perioder.</w:t>
      </w:r>
    </w:p>
    <w:p w:rsidR="00915EDA" w:rsidRPr="00915EDA" w:rsidRDefault="00915EDA" w:rsidP="00915E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915EDA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Rapporten fra Hjortevildtgruppen blev kort omtalt, og af den fremgår det, at gruppen forventer at der kan åbnes for jagt i 2020 eller 2021. Gruppen anbefaler at der ventes med at blive åbnet for jagt i 2-3 år endnu.</w:t>
      </w:r>
    </w:p>
    <w:p w:rsidR="00915EDA" w:rsidRPr="00915EDA" w:rsidRDefault="00915EDA" w:rsidP="00915E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915EDA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Dette affødte en del rysten på hovedet, da der bland jægerne på Bornholm er bred enighed om, at det er ved at være på tide at komme i gang med jagten på dåvildtet.</w:t>
      </w:r>
    </w:p>
    <w:p w:rsidR="00915EDA" w:rsidRPr="00915EDA" w:rsidRDefault="00915EDA" w:rsidP="00915E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915EDA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 </w:t>
      </w:r>
    </w:p>
    <w:p w:rsidR="00915EDA" w:rsidRPr="00915EDA" w:rsidRDefault="00915EDA" w:rsidP="00915E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915EDA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Der var en god debat om nogen af problemstillingerne ved dåvildtjagten og særligt hjortejagten.</w:t>
      </w:r>
    </w:p>
    <w:p w:rsidR="00915EDA" w:rsidRPr="00915EDA" w:rsidRDefault="00915EDA" w:rsidP="00915E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915EDA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Der var nogen gennemgående træk i debatten:</w:t>
      </w:r>
    </w:p>
    <w:p w:rsidR="00915EDA" w:rsidRPr="00915EDA" w:rsidRDefault="00915EDA" w:rsidP="00915E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915EDA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Kedeligt, hvis jagten trykker prisen på jagtleje.</w:t>
      </w:r>
    </w:p>
    <w:p w:rsidR="00915EDA" w:rsidRPr="00915EDA" w:rsidRDefault="00915EDA" w:rsidP="00915E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915EDA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Jagten skal IKKE ligge i brunsten, da det yderligere vil lægge tryk på de store hjorte altså trofæ, og ikke på jagten på kødet.</w:t>
      </w:r>
    </w:p>
    <w:p w:rsidR="00915EDA" w:rsidRPr="00915EDA" w:rsidRDefault="00915EDA" w:rsidP="00915E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915EDA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lastRenderedPageBreak/>
        <w:t>Der var delte meninger om jagttiden på hjorte og då/kalv/spidshjort skal ligge samtidigt eller forskudt, der var ingen overvejende vægtning, men alle var dog enige om, at jagttiden bør ligge i januar.</w:t>
      </w:r>
    </w:p>
    <w:p w:rsidR="00915EDA" w:rsidRPr="00915EDA" w:rsidRDefault="00915EDA" w:rsidP="00915E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915EDA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Der bør være en begrænsning på max en hjort pr. jæger pr. sæson, ikke mindst af jagtetiske hensyn.</w:t>
      </w:r>
    </w:p>
    <w:p w:rsidR="00915EDA" w:rsidRPr="00915EDA" w:rsidRDefault="00915EDA" w:rsidP="00915E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915EDA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 </w:t>
      </w:r>
    </w:p>
    <w:p w:rsidR="00915EDA" w:rsidRPr="00915EDA" w:rsidRDefault="00915EDA" w:rsidP="00915E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915EDA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Sammenfatningen af dagens møde er:</w:t>
      </w:r>
    </w:p>
    <w:p w:rsidR="00915EDA" w:rsidRPr="00915EDA" w:rsidRDefault="00915EDA" w:rsidP="00915E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915EDA">
        <w:rPr>
          <w:rFonts w:ascii="&amp;quot" w:eastAsia="Times New Roman" w:hAnsi="&amp;quot" w:cs="Times New Roman"/>
          <w:b/>
          <w:bCs/>
          <w:color w:val="1F497D"/>
          <w:sz w:val="20"/>
          <w:szCs w:val="20"/>
          <w:lang w:eastAsia="da-DK"/>
        </w:rPr>
        <w:t>Der var bred enighed om følgende indstilling til hjortevildtgruppen:</w:t>
      </w:r>
    </w:p>
    <w:p w:rsidR="00915EDA" w:rsidRPr="00915EDA" w:rsidRDefault="00915EDA" w:rsidP="00915E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915EDA">
        <w:rPr>
          <w:rFonts w:ascii="&amp;quot" w:eastAsia="Times New Roman" w:hAnsi="&amp;quot" w:cs="Times New Roman"/>
          <w:b/>
          <w:bCs/>
          <w:color w:val="1F497D"/>
          <w:sz w:val="20"/>
          <w:szCs w:val="20"/>
          <w:lang w:eastAsia="da-DK"/>
        </w:rPr>
        <w:t> </w:t>
      </w:r>
    </w:p>
    <w:p w:rsidR="00915EDA" w:rsidRPr="00915EDA" w:rsidRDefault="00915EDA" w:rsidP="00915E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915EDA">
        <w:rPr>
          <w:rFonts w:ascii="&amp;quot" w:eastAsia="Times New Roman" w:hAnsi="&amp;quot" w:cs="Times New Roman"/>
          <w:b/>
          <w:bCs/>
          <w:color w:val="1F497D"/>
          <w:sz w:val="20"/>
          <w:szCs w:val="20"/>
          <w:lang w:eastAsia="da-DK"/>
        </w:rPr>
        <w:t>Vi skal i gang med jagten på Dåvildt så hurtigt som muligt.</w:t>
      </w:r>
    </w:p>
    <w:p w:rsidR="00915EDA" w:rsidRPr="00915EDA" w:rsidRDefault="00915EDA" w:rsidP="00915E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915EDA">
        <w:rPr>
          <w:rFonts w:ascii="&amp;quot" w:eastAsia="Times New Roman" w:hAnsi="&amp;quot" w:cs="Times New Roman"/>
          <w:b/>
          <w:bCs/>
          <w:color w:val="1F497D"/>
          <w:sz w:val="20"/>
          <w:szCs w:val="20"/>
          <w:lang w:eastAsia="da-DK"/>
        </w:rPr>
        <w:t xml:space="preserve">Jagten skal reguleres med en egentlig jagttid, og i opstarten, eksempelvis en </w:t>
      </w:r>
      <w:proofErr w:type="spellStart"/>
      <w:r w:rsidRPr="00915EDA">
        <w:rPr>
          <w:rFonts w:ascii="&amp;quot" w:eastAsia="Times New Roman" w:hAnsi="&amp;quot" w:cs="Times New Roman"/>
          <w:b/>
          <w:bCs/>
          <w:color w:val="1F497D"/>
          <w:sz w:val="20"/>
          <w:szCs w:val="20"/>
          <w:lang w:eastAsia="da-DK"/>
        </w:rPr>
        <w:t>to-årig</w:t>
      </w:r>
      <w:proofErr w:type="spellEnd"/>
      <w:r w:rsidRPr="00915EDA">
        <w:rPr>
          <w:rFonts w:ascii="&amp;quot" w:eastAsia="Times New Roman" w:hAnsi="&amp;quot" w:cs="Times New Roman"/>
          <w:b/>
          <w:bCs/>
          <w:color w:val="1F497D"/>
          <w:sz w:val="20"/>
          <w:szCs w:val="20"/>
          <w:lang w:eastAsia="da-DK"/>
        </w:rPr>
        <w:t xml:space="preserve"> periode, foreslås at jagttiden placeres i januar måned.</w:t>
      </w:r>
    </w:p>
    <w:p w:rsidR="00915EDA" w:rsidRPr="00915EDA" w:rsidRDefault="00915EDA" w:rsidP="00915E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915EDA">
        <w:rPr>
          <w:rFonts w:ascii="&amp;quot" w:eastAsia="Times New Roman" w:hAnsi="&amp;quot" w:cs="Times New Roman"/>
          <w:b/>
          <w:bCs/>
          <w:color w:val="1F497D"/>
          <w:sz w:val="20"/>
          <w:szCs w:val="20"/>
          <w:lang w:eastAsia="da-DK"/>
        </w:rPr>
        <w:t>Af hensyn til antallet af afskudte hjorte og opretholdelse af en god jagtetik, så foreslås det, at en jæger maksimalt må afskyde en hjort pr. sæson.</w:t>
      </w:r>
    </w:p>
    <w:p w:rsidR="00915EDA" w:rsidRPr="00915EDA" w:rsidRDefault="00915EDA" w:rsidP="00915E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915EDA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 </w:t>
      </w:r>
    </w:p>
    <w:p w:rsidR="00915EDA" w:rsidRPr="00915EDA" w:rsidRDefault="00915EDA" w:rsidP="00915E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915EDA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Således opfattet.</w:t>
      </w:r>
    </w:p>
    <w:p w:rsidR="00915EDA" w:rsidRPr="00915EDA" w:rsidRDefault="00915EDA" w:rsidP="00915E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915EDA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 </w:t>
      </w:r>
    </w:p>
    <w:p w:rsidR="00915EDA" w:rsidRPr="00915EDA" w:rsidRDefault="00915EDA" w:rsidP="00915E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915EDA">
        <w:rPr>
          <w:rFonts w:ascii="&amp;quot" w:eastAsia="Times New Roman" w:hAnsi="&amp;quot" w:cs="Times New Roman"/>
          <w:color w:val="333333"/>
          <w:sz w:val="20"/>
          <w:szCs w:val="20"/>
          <w:lang w:eastAsia="da-DK"/>
        </w:rPr>
        <w:t> </w:t>
      </w:r>
    </w:p>
    <w:p w:rsidR="00915EDA" w:rsidRPr="00915EDA" w:rsidRDefault="00915EDA" w:rsidP="00915EDA">
      <w:pPr>
        <w:spacing w:before="100" w:beforeAutospacing="1" w:after="100" w:afterAutospacing="1" w:line="225" w:lineRule="atLeast"/>
        <w:rPr>
          <w:rFonts w:ascii="&amp;quot" w:eastAsia="Times New Roman" w:hAnsi="&amp;quot" w:cs="Times New Roman"/>
          <w:color w:val="333333"/>
          <w:sz w:val="18"/>
          <w:szCs w:val="18"/>
          <w:lang w:eastAsia="da-DK"/>
        </w:rPr>
      </w:pPr>
      <w:r w:rsidRPr="00915EDA">
        <w:rPr>
          <w:rFonts w:ascii="&amp;quot" w:eastAsia="Times New Roman" w:hAnsi="&amp;quot" w:cs="Times New Roman"/>
          <w:color w:val="002D50"/>
          <w:sz w:val="18"/>
          <w:szCs w:val="18"/>
          <w:lang w:eastAsia="da-DK"/>
        </w:rPr>
        <w:t>Med venlig hilsen</w:t>
      </w:r>
    </w:p>
    <w:tbl>
      <w:tblPr>
        <w:tblW w:w="4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915EDA" w:rsidRPr="00915EDA" w:rsidTr="00915EDA">
        <w:trPr>
          <w:tblCellSpacing w:w="0" w:type="dxa"/>
        </w:trPr>
        <w:tc>
          <w:tcPr>
            <w:tcW w:w="0" w:type="auto"/>
            <w:tcBorders>
              <w:top w:val="single" w:sz="12" w:space="0" w:color="002D50"/>
              <w:left w:val="nil"/>
              <w:bottom w:val="single" w:sz="12" w:space="0" w:color="002D50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915EDA" w:rsidRPr="00915EDA" w:rsidRDefault="00915EDA" w:rsidP="00915EDA">
            <w:pPr>
              <w:spacing w:before="100" w:beforeAutospacing="1" w:after="100" w:afterAutospacing="1" w:line="225" w:lineRule="atLeast"/>
              <w:rPr>
                <w:rFonts w:ascii="&amp;quot" w:eastAsia="Times New Roman" w:hAnsi="&amp;quot" w:cs="Times New Roman"/>
                <w:color w:val="333333"/>
                <w:sz w:val="18"/>
                <w:szCs w:val="18"/>
                <w:lang w:eastAsia="da-DK"/>
              </w:rPr>
            </w:pPr>
            <w:r w:rsidRPr="00915EDA">
              <w:rPr>
                <w:rFonts w:ascii="&amp;quot" w:eastAsia="Times New Roman" w:hAnsi="&amp;quot" w:cs="Times New Roman"/>
                <w:b/>
                <w:bCs/>
                <w:color w:val="002D50"/>
                <w:sz w:val="18"/>
                <w:szCs w:val="18"/>
                <w:lang w:eastAsia="da-DK"/>
              </w:rPr>
              <w:t>Michael Bjørn</w:t>
            </w:r>
            <w:r w:rsidRPr="00915EDA">
              <w:rPr>
                <w:rFonts w:ascii="&amp;quot" w:eastAsia="Times New Roman" w:hAnsi="&amp;quot" w:cs="Times New Roman"/>
                <w:color w:val="002D50"/>
                <w:sz w:val="18"/>
                <w:szCs w:val="18"/>
                <w:lang w:eastAsia="da-DK"/>
              </w:rPr>
              <w:br/>
              <w:t>Sektionschef - Leder Logistik</w:t>
            </w:r>
          </w:p>
        </w:tc>
      </w:tr>
    </w:tbl>
    <w:p w:rsidR="00215B73" w:rsidRDefault="00215B73">
      <w:bookmarkStart w:id="0" w:name="_GoBack"/>
      <w:bookmarkEnd w:id="0"/>
    </w:p>
    <w:sectPr w:rsidR="00215B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DA"/>
    <w:rsid w:val="00215B73"/>
    <w:rsid w:val="00915EDA"/>
    <w:rsid w:val="00D0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982B9-DCEE-4411-8C2C-EB6D1EAF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7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Elleby</dc:creator>
  <cp:keywords/>
  <dc:description/>
  <cp:lastModifiedBy>Bente Elleby</cp:lastModifiedBy>
  <cp:revision>1</cp:revision>
  <dcterms:created xsi:type="dcterms:W3CDTF">2018-06-17T15:35:00Z</dcterms:created>
  <dcterms:modified xsi:type="dcterms:W3CDTF">2018-06-17T15:37:00Z</dcterms:modified>
</cp:coreProperties>
</file>